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D6" w:rsidRPr="00E300EE" w:rsidRDefault="006240D6" w:rsidP="006240D6">
      <w:pPr>
        <w:pStyle w:val="Nzov"/>
        <w:jc w:val="left"/>
        <w:rPr>
          <w:rFonts w:ascii="Times New Roman" w:hAnsi="Times New Roman"/>
          <w:noProof/>
          <w:sz w:val="36"/>
          <w:szCs w:val="36"/>
          <w:lang w:val="en-US" w:eastAsia="en-US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7BC4758" wp14:editId="7D09C73E">
            <wp:simplePos x="0" y="0"/>
            <wp:positionH relativeFrom="column">
              <wp:posOffset>5309870</wp:posOffset>
            </wp:positionH>
            <wp:positionV relativeFrom="paragraph">
              <wp:posOffset>-81280</wp:posOffset>
            </wp:positionV>
            <wp:extent cx="790575" cy="800100"/>
            <wp:effectExtent l="0" t="0" r="9525" b="0"/>
            <wp:wrapNone/>
            <wp:docPr id="3" name="Obrázok 3" descr="logo_ukf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f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6"/>
          <w:szCs w:val="36"/>
          <w:lang w:eastAsia="sk-SK"/>
        </w:rPr>
        <w:drawing>
          <wp:anchor distT="0" distB="0" distL="114300" distR="114300" simplePos="0" relativeHeight="251660288" behindDoc="1" locked="0" layoutInCell="1" allowOverlap="1" wp14:anchorId="7B2D9247" wp14:editId="1E519845">
            <wp:simplePos x="0" y="0"/>
            <wp:positionH relativeFrom="column">
              <wp:posOffset>-271780</wp:posOffset>
            </wp:positionH>
            <wp:positionV relativeFrom="paragraph">
              <wp:posOffset>-100330</wp:posOffset>
            </wp:positionV>
            <wp:extent cx="904875" cy="869315"/>
            <wp:effectExtent l="0" t="0" r="9525" b="698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0D6" w:rsidRDefault="006240D6" w:rsidP="006240D6">
      <w:pPr>
        <w:pStyle w:val="Nzov"/>
        <w:rPr>
          <w:rFonts w:ascii="Times New Roman" w:hAnsi="Times New Roman"/>
          <w:sz w:val="36"/>
          <w:szCs w:val="36"/>
        </w:rPr>
      </w:pPr>
      <w:r w:rsidRPr="00BF5627">
        <w:rPr>
          <w:rFonts w:ascii="Times New Roman" w:hAnsi="Times New Roman"/>
          <w:sz w:val="36"/>
          <w:szCs w:val="36"/>
        </w:rPr>
        <w:t>Jazykové centrum</w:t>
      </w:r>
    </w:p>
    <w:p w:rsidR="006240D6" w:rsidRPr="00A86ECF" w:rsidRDefault="006240D6" w:rsidP="006240D6">
      <w:pPr>
        <w:pStyle w:val="Nzov"/>
        <w:pBdr>
          <w:bottom w:val="single" w:sz="6" w:space="6" w:color="auto"/>
        </w:pBdr>
        <w:rPr>
          <w:rFonts w:ascii="Times New Roman" w:hAnsi="Times New Roman"/>
          <w:b w:val="0"/>
          <w:sz w:val="32"/>
          <w:szCs w:val="32"/>
        </w:rPr>
      </w:pPr>
      <w:r w:rsidRPr="00BF5627">
        <w:rPr>
          <w:rFonts w:ascii="Times New Roman" w:hAnsi="Times New Roman"/>
          <w:sz w:val="28"/>
          <w:szCs w:val="28"/>
        </w:rPr>
        <w:t>Filozofickej fakulty Univerzity Konštantína Filozofa v</w:t>
      </w:r>
      <w:r>
        <w:rPr>
          <w:rFonts w:ascii="Times New Roman" w:hAnsi="Times New Roman"/>
          <w:sz w:val="28"/>
          <w:szCs w:val="28"/>
        </w:rPr>
        <w:t> </w:t>
      </w:r>
      <w:r w:rsidRPr="00BF5627">
        <w:rPr>
          <w:rFonts w:ascii="Times New Roman" w:hAnsi="Times New Roman"/>
          <w:sz w:val="28"/>
          <w:szCs w:val="28"/>
        </w:rPr>
        <w:t>Nitre</w:t>
      </w:r>
    </w:p>
    <w:p w:rsidR="006240D6" w:rsidRPr="00C11AB7" w:rsidRDefault="006240D6" w:rsidP="006240D6">
      <w:pPr>
        <w:spacing w:before="240"/>
        <w:jc w:val="center"/>
        <w:rPr>
          <w:b/>
          <w:sz w:val="24"/>
          <w:szCs w:val="24"/>
        </w:rPr>
      </w:pPr>
      <w:r w:rsidRPr="00C11AB7">
        <w:rPr>
          <w:b/>
          <w:i/>
          <w:sz w:val="24"/>
          <w:szCs w:val="24"/>
        </w:rPr>
        <w:sym w:font="Webdings" w:char="F09B"/>
      </w:r>
      <w:r w:rsidRPr="00C11AB7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Hodžova 1, 949 74  Nitra        </w:t>
      </w:r>
      <w:r w:rsidRPr="00C11AB7">
        <w:rPr>
          <w:b/>
          <w:sz w:val="24"/>
          <w:szCs w:val="24"/>
        </w:rPr>
        <w:sym w:font="Webdings" w:char="F0C9"/>
      </w:r>
      <w:r w:rsidRPr="00C11AB7">
        <w:rPr>
          <w:b/>
          <w:sz w:val="24"/>
          <w:szCs w:val="24"/>
        </w:rPr>
        <w:t xml:space="preserve"> 037/64084</w:t>
      </w:r>
      <w:r>
        <w:rPr>
          <w:b/>
          <w:sz w:val="24"/>
          <w:szCs w:val="24"/>
        </w:rPr>
        <w:t xml:space="preserve">60          </w:t>
      </w:r>
      <w:r w:rsidRPr="00C11AB7">
        <w:rPr>
          <w:b/>
          <w:sz w:val="24"/>
          <w:szCs w:val="24"/>
        </w:rPr>
        <w:sym w:font="Wingdings" w:char="F03A"/>
      </w:r>
      <w:r>
        <w:rPr>
          <w:b/>
          <w:sz w:val="24"/>
          <w:szCs w:val="24"/>
        </w:rPr>
        <w:t xml:space="preserve"> jcentrum</w:t>
      </w:r>
      <w:r>
        <w:rPr>
          <w:rFonts w:ascii="Baskerville Old Face" w:hAnsi="Baskerville Old Face"/>
          <w:b/>
          <w:sz w:val="24"/>
          <w:szCs w:val="24"/>
        </w:rPr>
        <w:t>@</w:t>
      </w:r>
      <w:r>
        <w:rPr>
          <w:b/>
          <w:sz w:val="24"/>
          <w:szCs w:val="24"/>
        </w:rPr>
        <w:t>ukf.sk</w:t>
      </w:r>
    </w:p>
    <w:p w:rsidR="00CE33B8" w:rsidRPr="00834950" w:rsidRDefault="00CE33B8" w:rsidP="002132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33B8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CE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B8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834950">
        <w:rPr>
          <w:rFonts w:ascii="Times New Roman" w:hAnsi="Times New Roman" w:cs="Times New Roman"/>
          <w:sz w:val="24"/>
          <w:szCs w:val="24"/>
        </w:rPr>
        <w:t>!</w:t>
      </w:r>
    </w:p>
    <w:p w:rsidR="00E83CA6" w:rsidRDefault="00CE33B8" w:rsidP="00213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33B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E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B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E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B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E33B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E33B8">
        <w:rPr>
          <w:rFonts w:ascii="Times New Roman" w:hAnsi="Times New Roman" w:cs="Times New Roman"/>
          <w:sz w:val="24"/>
          <w:szCs w:val="24"/>
        </w:rPr>
        <w:t>cordially</w:t>
      </w:r>
      <w:proofErr w:type="spellEnd"/>
      <w:r w:rsidRPr="00CE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B8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Pr="00CE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B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E33B8"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CE33B8" w:rsidRPr="00834950" w:rsidRDefault="00CE33B8" w:rsidP="00CE33B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33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CE33B8">
        <w:rPr>
          <w:rFonts w:ascii="Times New Roman" w:hAnsi="Times New Roman" w:cs="Times New Roman"/>
          <w:sz w:val="24"/>
          <w:szCs w:val="24"/>
        </w:rPr>
        <w:t>nternational</w:t>
      </w:r>
      <w:proofErr w:type="spellEnd"/>
      <w:r w:rsidRPr="00CE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CE33B8">
        <w:rPr>
          <w:rFonts w:ascii="Times New Roman" w:hAnsi="Times New Roman" w:cs="Times New Roman"/>
          <w:sz w:val="24"/>
          <w:szCs w:val="24"/>
        </w:rPr>
        <w:t>istance</w:t>
      </w:r>
      <w:proofErr w:type="spellEnd"/>
      <w:r w:rsidRPr="00CE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E33B8">
        <w:rPr>
          <w:rFonts w:ascii="Times New Roman" w:hAnsi="Times New Roman" w:cs="Times New Roman"/>
          <w:sz w:val="24"/>
          <w:szCs w:val="24"/>
        </w:rPr>
        <w:t>cientific</w:t>
      </w:r>
      <w:proofErr w:type="spellEnd"/>
      <w:r w:rsidRPr="00CE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CE33B8">
        <w:rPr>
          <w:rFonts w:ascii="Times New Roman" w:hAnsi="Times New Roman" w:cs="Times New Roman"/>
          <w:sz w:val="24"/>
          <w:szCs w:val="24"/>
        </w:rPr>
        <w:t>onference</w:t>
      </w:r>
      <w:proofErr w:type="spellEnd"/>
    </w:p>
    <w:p w:rsidR="00CE33B8" w:rsidRDefault="00CE33B8" w:rsidP="00CE33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F</w:t>
      </w:r>
      <w:r w:rsidRPr="00CE33B8">
        <w:rPr>
          <w:rFonts w:ascii="Times New Roman" w:hAnsi="Times New Roman" w:cs="Times New Roman"/>
          <w:b/>
          <w:sz w:val="32"/>
          <w:szCs w:val="32"/>
        </w:rPr>
        <w:t>oreign</w:t>
      </w:r>
      <w:proofErr w:type="spellEnd"/>
      <w:r w:rsidRPr="00CE33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E33B8">
        <w:rPr>
          <w:rFonts w:ascii="Times New Roman" w:hAnsi="Times New Roman" w:cs="Times New Roman"/>
          <w:b/>
          <w:sz w:val="32"/>
          <w:szCs w:val="32"/>
        </w:rPr>
        <w:t>langu</w:t>
      </w:r>
      <w:r>
        <w:rPr>
          <w:rFonts w:ascii="Times New Roman" w:hAnsi="Times New Roman" w:cs="Times New Roman"/>
          <w:b/>
          <w:sz w:val="32"/>
          <w:szCs w:val="32"/>
        </w:rPr>
        <w:t>age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specific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professional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purposes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33B8" w:rsidRDefault="00CE33B8" w:rsidP="00CE33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corporate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institutional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Pr="00CE33B8">
        <w:rPr>
          <w:rFonts w:ascii="Times New Roman" w:hAnsi="Times New Roman" w:cs="Times New Roman"/>
          <w:b/>
          <w:sz w:val="32"/>
          <w:szCs w:val="32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E33B8">
        <w:rPr>
          <w:rFonts w:ascii="Times New Roman" w:hAnsi="Times New Roman" w:cs="Times New Roman"/>
          <w:b/>
          <w:sz w:val="32"/>
          <w:szCs w:val="32"/>
        </w:rPr>
        <w:t>academic</w:t>
      </w:r>
      <w:proofErr w:type="spellEnd"/>
      <w:r w:rsidRPr="00CE33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E33B8">
        <w:rPr>
          <w:rFonts w:ascii="Times New Roman" w:hAnsi="Times New Roman" w:cs="Times New Roman"/>
          <w:b/>
          <w:sz w:val="32"/>
          <w:szCs w:val="32"/>
        </w:rPr>
        <w:t>practice</w:t>
      </w:r>
      <w:proofErr w:type="spellEnd"/>
    </w:p>
    <w:p w:rsidR="00CE33B8" w:rsidRDefault="00CE33B8" w:rsidP="00CE3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3B8" w:rsidRPr="00E83CA6" w:rsidRDefault="00CE33B8" w:rsidP="00E83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thematically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>.</w:t>
      </w:r>
    </w:p>
    <w:p w:rsidR="00E83CA6" w:rsidRPr="00E83CA6" w:rsidRDefault="00E83CA6" w:rsidP="00E83C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83CA6" w:rsidRPr="00E83CA6" w:rsidRDefault="00E83CA6" w:rsidP="00E83CA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Thematic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33B8" w:rsidRPr="00E83CA6" w:rsidRDefault="00CE33B8" w:rsidP="00E83C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schools</w:t>
      </w:r>
      <w:proofErr w:type="spellEnd"/>
    </w:p>
    <w:p w:rsidR="00CE33B8" w:rsidRPr="00E83CA6" w:rsidRDefault="00CE33B8" w:rsidP="00E83C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</w:p>
    <w:p w:rsidR="00CE33B8" w:rsidRPr="00E83CA6" w:rsidRDefault="00CE33B8" w:rsidP="00E83C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A6">
        <w:rPr>
          <w:rFonts w:ascii="Times New Roman" w:hAnsi="Times New Roman" w:cs="Times New Roman"/>
          <w:sz w:val="24"/>
          <w:szCs w:val="24"/>
        </w:rPr>
        <w:t>standardized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testing</w:t>
      </w:r>
      <w:proofErr w:type="spellEnd"/>
    </w:p>
    <w:p w:rsidR="00CE33B8" w:rsidRPr="00E83CA6" w:rsidRDefault="00E83CA6" w:rsidP="00E83C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B8" w:rsidRPr="00E83CA6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CE33B8" w:rsidRPr="00E83CA6">
        <w:rPr>
          <w:rFonts w:ascii="Times New Roman" w:hAnsi="Times New Roman" w:cs="Times New Roman"/>
          <w:sz w:val="24"/>
          <w:szCs w:val="24"/>
        </w:rPr>
        <w:t xml:space="preserve"> of curricula, </w:t>
      </w:r>
      <w:proofErr w:type="spellStart"/>
      <w:r w:rsidR="00CE33B8" w:rsidRPr="00E83CA6">
        <w:rPr>
          <w:rFonts w:ascii="Times New Roman" w:hAnsi="Times New Roman" w:cs="Times New Roman"/>
          <w:sz w:val="24"/>
          <w:szCs w:val="24"/>
        </w:rPr>
        <w:t>textbooks</w:t>
      </w:r>
      <w:proofErr w:type="spellEnd"/>
      <w:r w:rsidR="00CE33B8" w:rsidRPr="00E83CA6">
        <w:rPr>
          <w:rFonts w:ascii="Times New Roman" w:hAnsi="Times New Roman" w:cs="Times New Roman"/>
          <w:sz w:val="24"/>
          <w:szCs w:val="24"/>
        </w:rPr>
        <w:t xml:space="preserve">, </w:t>
      </w:r>
      <w:r w:rsidRPr="00E83CA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purposes</w:t>
      </w:r>
      <w:proofErr w:type="spellEnd"/>
    </w:p>
    <w:p w:rsidR="00CE33B8" w:rsidRPr="00E83CA6" w:rsidRDefault="00E83CA6" w:rsidP="00E83C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E83CA6">
        <w:rPr>
          <w:rFonts w:ascii="Times New Roman" w:hAnsi="Times New Roman" w:cs="Times New Roman"/>
          <w:sz w:val="24"/>
          <w:szCs w:val="24"/>
        </w:rPr>
        <w:t>mplementation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dual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system</w:t>
      </w:r>
      <w:proofErr w:type="spellEnd"/>
    </w:p>
    <w:p w:rsidR="00CE33B8" w:rsidRPr="00E83CA6" w:rsidRDefault="00E83CA6" w:rsidP="00E83C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practice</w:t>
      </w:r>
      <w:proofErr w:type="spellEnd"/>
    </w:p>
    <w:p w:rsidR="00CE33B8" w:rsidRPr="00E83CA6" w:rsidRDefault="00E83CA6" w:rsidP="00E83C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foreigners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- in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country, eg. Slovak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foreigners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to Slovakia</w:t>
      </w:r>
    </w:p>
    <w:p w:rsidR="002132B6" w:rsidRDefault="00E83CA6" w:rsidP="00E83C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r w:rsidRPr="00E83CA6">
        <w:rPr>
          <w:rFonts w:ascii="Times New Roman" w:hAnsi="Times New Roman" w:cs="Times New Roman"/>
          <w:i/>
          <w:sz w:val="24"/>
          <w:szCs w:val="24"/>
        </w:rPr>
        <w:t xml:space="preserve">KEGA 005UKF-4/2019: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Innovation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preparation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context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dual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lifelong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accordance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specific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needs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i/>
          <w:sz w:val="24"/>
          <w:szCs w:val="24"/>
        </w:rPr>
        <w:t>region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Cent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83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Nitra, Slovakia, the EU.</w:t>
      </w:r>
      <w:r w:rsidR="00213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speciali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3CA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A6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E83CA6">
        <w:rPr>
          <w:rFonts w:ascii="Times New Roman" w:hAnsi="Times New Roman" w:cs="Times New Roman"/>
          <w:sz w:val="24"/>
          <w:szCs w:val="24"/>
        </w:rPr>
        <w:t>.</w:t>
      </w:r>
    </w:p>
    <w:p w:rsidR="002132B6" w:rsidRPr="002132B6" w:rsidRDefault="002132B6" w:rsidP="009F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2132B6">
        <w:rPr>
          <w:rFonts w:ascii="Times New Roman" w:hAnsi="Times New Roman" w:cs="Times New Roman"/>
          <w:b/>
          <w:sz w:val="24"/>
          <w:szCs w:val="24"/>
        </w:rPr>
        <w:lastRenderedPageBreak/>
        <w:t>Scientific</w:t>
      </w:r>
      <w:proofErr w:type="spellEnd"/>
      <w:r w:rsidRPr="00213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2B6">
        <w:rPr>
          <w:rFonts w:ascii="Times New Roman" w:hAnsi="Times New Roman" w:cs="Times New Roman"/>
          <w:b/>
          <w:sz w:val="24"/>
          <w:szCs w:val="24"/>
        </w:rPr>
        <w:t>guarantor</w:t>
      </w:r>
      <w:proofErr w:type="spellEnd"/>
      <w:r w:rsidRPr="002132B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32B6">
        <w:rPr>
          <w:rFonts w:ascii="Times New Roman" w:hAnsi="Times New Roman" w:cs="Times New Roman"/>
          <w:sz w:val="24"/>
          <w:szCs w:val="24"/>
        </w:rPr>
        <w:t xml:space="preserve">prof. PaedDr. Elena </w:t>
      </w:r>
      <w:proofErr w:type="spellStart"/>
      <w:r w:rsidRPr="002132B6">
        <w:rPr>
          <w:rFonts w:ascii="Times New Roman" w:hAnsi="Times New Roman" w:cs="Times New Roman"/>
          <w:sz w:val="24"/>
          <w:szCs w:val="24"/>
        </w:rPr>
        <w:t>Zelenick</w:t>
      </w:r>
      <w:r w:rsidR="00564C53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2132B6">
        <w:rPr>
          <w:rFonts w:ascii="Times New Roman" w:hAnsi="Times New Roman" w:cs="Times New Roman"/>
          <w:sz w:val="24"/>
          <w:szCs w:val="24"/>
        </w:rPr>
        <w:t>, PhD.</w:t>
      </w:r>
    </w:p>
    <w:p w:rsidR="002132B6" w:rsidRPr="002132B6" w:rsidRDefault="002132B6" w:rsidP="0021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2B6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2132B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32B6">
        <w:rPr>
          <w:rFonts w:ascii="Times New Roman" w:hAnsi="Times New Roman" w:cs="Times New Roman"/>
          <w:sz w:val="24"/>
          <w:szCs w:val="24"/>
        </w:rPr>
        <w:t>PaedDr. Pavol Burcl, PhD.</w:t>
      </w:r>
    </w:p>
    <w:p w:rsidR="002132B6" w:rsidRPr="002132B6" w:rsidRDefault="002132B6" w:rsidP="0021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2B6">
        <w:rPr>
          <w:rFonts w:ascii="Times New Roman" w:hAnsi="Times New Roman" w:cs="Times New Roman"/>
          <w:sz w:val="24"/>
          <w:szCs w:val="24"/>
        </w:rPr>
        <w:tab/>
      </w:r>
      <w:r w:rsidRPr="002132B6">
        <w:rPr>
          <w:rFonts w:ascii="Times New Roman" w:hAnsi="Times New Roman" w:cs="Times New Roman"/>
          <w:sz w:val="24"/>
          <w:szCs w:val="24"/>
        </w:rPr>
        <w:tab/>
      </w:r>
      <w:r w:rsidRPr="002132B6">
        <w:rPr>
          <w:rFonts w:ascii="Times New Roman" w:hAnsi="Times New Roman" w:cs="Times New Roman"/>
          <w:sz w:val="24"/>
          <w:szCs w:val="24"/>
        </w:rPr>
        <w:tab/>
      </w:r>
      <w:r w:rsidRPr="002132B6">
        <w:rPr>
          <w:rFonts w:ascii="Times New Roman" w:hAnsi="Times New Roman" w:cs="Times New Roman"/>
          <w:sz w:val="24"/>
          <w:szCs w:val="24"/>
        </w:rPr>
        <w:tab/>
        <w:t xml:space="preserve">Mgr. Zuzana </w:t>
      </w:r>
      <w:proofErr w:type="spellStart"/>
      <w:r w:rsidRPr="002132B6">
        <w:rPr>
          <w:rFonts w:ascii="Times New Roman" w:hAnsi="Times New Roman" w:cs="Times New Roman"/>
          <w:sz w:val="24"/>
          <w:szCs w:val="24"/>
        </w:rPr>
        <w:t>Koz</w:t>
      </w:r>
      <w:r w:rsidR="00564C53">
        <w:rPr>
          <w:rFonts w:ascii="Times New Roman" w:hAnsi="Times New Roman" w:cs="Times New Roman"/>
          <w:sz w:val="24"/>
          <w:szCs w:val="24"/>
        </w:rPr>
        <w:t>á</w:t>
      </w:r>
      <w:r w:rsidRPr="002132B6">
        <w:rPr>
          <w:rFonts w:ascii="Times New Roman" w:hAnsi="Times New Roman" w:cs="Times New Roman"/>
          <w:sz w:val="24"/>
          <w:szCs w:val="24"/>
        </w:rPr>
        <w:t>rov</w:t>
      </w:r>
      <w:r w:rsidR="00564C53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2132B6">
        <w:rPr>
          <w:rFonts w:ascii="Times New Roman" w:hAnsi="Times New Roman" w:cs="Times New Roman"/>
          <w:sz w:val="24"/>
          <w:szCs w:val="24"/>
        </w:rPr>
        <w:t>, PhD.</w:t>
      </w:r>
    </w:p>
    <w:p w:rsidR="002132B6" w:rsidRPr="002132B6" w:rsidRDefault="002132B6" w:rsidP="0021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2B6">
        <w:rPr>
          <w:rFonts w:ascii="Times New Roman" w:hAnsi="Times New Roman" w:cs="Times New Roman"/>
          <w:sz w:val="24"/>
          <w:szCs w:val="24"/>
        </w:rPr>
        <w:tab/>
      </w:r>
      <w:r w:rsidRPr="002132B6">
        <w:rPr>
          <w:rFonts w:ascii="Times New Roman" w:hAnsi="Times New Roman" w:cs="Times New Roman"/>
          <w:sz w:val="24"/>
          <w:szCs w:val="24"/>
        </w:rPr>
        <w:tab/>
      </w:r>
      <w:r w:rsidRPr="002132B6">
        <w:rPr>
          <w:rFonts w:ascii="Times New Roman" w:hAnsi="Times New Roman" w:cs="Times New Roman"/>
          <w:sz w:val="24"/>
          <w:szCs w:val="24"/>
        </w:rPr>
        <w:tab/>
      </w:r>
      <w:r w:rsidRPr="002132B6"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 w:rsidRPr="002132B6">
        <w:rPr>
          <w:rFonts w:ascii="Times New Roman" w:hAnsi="Times New Roman" w:cs="Times New Roman"/>
          <w:sz w:val="24"/>
          <w:szCs w:val="24"/>
        </w:rPr>
        <w:t>Renata</w:t>
      </w:r>
      <w:proofErr w:type="spellEnd"/>
      <w:r w:rsidRPr="002132B6">
        <w:rPr>
          <w:rFonts w:ascii="Times New Roman" w:hAnsi="Times New Roman" w:cs="Times New Roman"/>
          <w:sz w:val="24"/>
          <w:szCs w:val="24"/>
        </w:rPr>
        <w:t xml:space="preserve"> </w:t>
      </w:r>
      <w:r w:rsidR="00564C53">
        <w:rPr>
          <w:rFonts w:ascii="Times New Roman" w:hAnsi="Times New Roman" w:cs="Times New Roman"/>
          <w:sz w:val="24"/>
          <w:szCs w:val="24"/>
        </w:rPr>
        <w:t>Pavlová</w:t>
      </w:r>
      <w:r w:rsidRPr="002132B6">
        <w:rPr>
          <w:rFonts w:ascii="Times New Roman" w:hAnsi="Times New Roman" w:cs="Times New Roman"/>
          <w:sz w:val="24"/>
          <w:szCs w:val="24"/>
        </w:rPr>
        <w:t>, PhD.</w:t>
      </w:r>
    </w:p>
    <w:p w:rsidR="002132B6" w:rsidRPr="002132B6" w:rsidRDefault="002132B6" w:rsidP="0021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2B6">
        <w:rPr>
          <w:rFonts w:ascii="Times New Roman" w:hAnsi="Times New Roman" w:cs="Times New Roman"/>
          <w:sz w:val="24"/>
          <w:szCs w:val="24"/>
        </w:rPr>
        <w:tab/>
      </w:r>
      <w:r w:rsidRPr="002132B6">
        <w:rPr>
          <w:rFonts w:ascii="Times New Roman" w:hAnsi="Times New Roman" w:cs="Times New Roman"/>
          <w:sz w:val="24"/>
          <w:szCs w:val="24"/>
        </w:rPr>
        <w:tab/>
      </w:r>
      <w:r w:rsidRPr="002132B6">
        <w:rPr>
          <w:rFonts w:ascii="Times New Roman" w:hAnsi="Times New Roman" w:cs="Times New Roman"/>
          <w:sz w:val="24"/>
          <w:szCs w:val="24"/>
        </w:rPr>
        <w:tab/>
      </w:r>
      <w:r w:rsidRPr="002132B6">
        <w:rPr>
          <w:rFonts w:ascii="Times New Roman" w:hAnsi="Times New Roman" w:cs="Times New Roman"/>
          <w:sz w:val="24"/>
          <w:szCs w:val="24"/>
        </w:rPr>
        <w:tab/>
        <w:t xml:space="preserve">Mgr. Olga </w:t>
      </w:r>
      <w:proofErr w:type="spellStart"/>
      <w:r w:rsidRPr="002132B6">
        <w:rPr>
          <w:rFonts w:ascii="Times New Roman" w:hAnsi="Times New Roman" w:cs="Times New Roman"/>
          <w:sz w:val="24"/>
          <w:szCs w:val="24"/>
        </w:rPr>
        <w:t>Csalov</w:t>
      </w:r>
      <w:r w:rsidR="00564C53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2132B6">
        <w:rPr>
          <w:rFonts w:ascii="Times New Roman" w:hAnsi="Times New Roman" w:cs="Times New Roman"/>
          <w:sz w:val="24"/>
          <w:szCs w:val="24"/>
        </w:rPr>
        <w:t xml:space="preserve"> PhD.</w:t>
      </w:r>
    </w:p>
    <w:p w:rsidR="002132B6" w:rsidRPr="002132B6" w:rsidRDefault="002132B6" w:rsidP="00213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2B6" w:rsidRDefault="002132B6" w:rsidP="00213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2B6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213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2B6">
        <w:rPr>
          <w:rFonts w:ascii="Times New Roman" w:hAnsi="Times New Roman" w:cs="Times New Roman"/>
          <w:b/>
          <w:sz w:val="24"/>
          <w:szCs w:val="24"/>
        </w:rPr>
        <w:t>fee</w:t>
      </w:r>
      <w:proofErr w:type="spellEnd"/>
      <w:r w:rsidRPr="002132B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32B6">
        <w:rPr>
          <w:rFonts w:ascii="Times New Roman" w:hAnsi="Times New Roman" w:cs="Times New Roman"/>
          <w:b/>
          <w:sz w:val="24"/>
          <w:szCs w:val="24"/>
        </w:rPr>
        <w:t xml:space="preserve">no </w:t>
      </w:r>
      <w:proofErr w:type="spellStart"/>
      <w:r w:rsidRPr="002132B6">
        <w:rPr>
          <w:rFonts w:ascii="Times New Roman" w:hAnsi="Times New Roman" w:cs="Times New Roman"/>
          <w:b/>
          <w:sz w:val="24"/>
          <w:szCs w:val="24"/>
        </w:rPr>
        <w:t>charge</w:t>
      </w:r>
      <w:proofErr w:type="spellEnd"/>
    </w:p>
    <w:p w:rsidR="009F6825" w:rsidRDefault="009F6825" w:rsidP="00E83CA6">
      <w:pPr>
        <w:pStyle w:val="Zvyraznenie"/>
        <w:spacing w:after="0"/>
        <w:jc w:val="both"/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</w:pPr>
    </w:p>
    <w:p w:rsidR="00E83CA6" w:rsidRPr="00E83CA6" w:rsidRDefault="00E83CA6" w:rsidP="00E83CA6">
      <w:pPr>
        <w:pStyle w:val="Zvyraznenie"/>
        <w:spacing w:after="0"/>
        <w:jc w:val="both"/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</w:pPr>
      <w:proofErr w:type="spellStart"/>
      <w:r w:rsidRPr="00E83CA6"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  <w:t>Important</w:t>
      </w:r>
      <w:proofErr w:type="spellEnd"/>
      <w:r w:rsidRPr="00E83CA6"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E83CA6"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  <w:t>terms</w:t>
      </w:r>
      <w:proofErr w:type="spellEnd"/>
      <w:r w:rsidRPr="00E83CA6"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  <w:t>:</w:t>
      </w:r>
    </w:p>
    <w:p w:rsidR="00E83CA6" w:rsidRPr="00E83CA6" w:rsidRDefault="009F6825" w:rsidP="009F6825">
      <w:pPr>
        <w:pStyle w:val="Zvyraznenie"/>
        <w:spacing w:before="0" w:after="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ab/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ab/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ab/>
      </w:r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to 30.06.2020 -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sending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the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text of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the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paper</w:t>
      </w:r>
      <w:proofErr w:type="spellEnd"/>
    </w:p>
    <w:p w:rsidR="00E83CA6" w:rsidRPr="00E83CA6" w:rsidRDefault="009F6825" w:rsidP="009F6825">
      <w:pPr>
        <w:pStyle w:val="Zvyraznenie"/>
        <w:spacing w:before="0" w:after="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ab/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ab/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ab/>
      </w:r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to 31.08.2020 </w:t>
      </w:r>
      <w:r w:rsidR="00E80469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–</w:t>
      </w:r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0469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an</w:t>
      </w:r>
      <w:proofErr w:type="spellEnd"/>
      <w:r w:rsidR="00E80469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acknowledgment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of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receipt</w:t>
      </w:r>
      <w:proofErr w:type="spellEnd"/>
    </w:p>
    <w:p w:rsidR="00564C53" w:rsidRDefault="009F6825" w:rsidP="009F6825">
      <w:pPr>
        <w:pStyle w:val="Zvyraznenie"/>
        <w:spacing w:before="0" w:after="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ab/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ab/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ab/>
      </w:r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to 15.10.2020 -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review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</w:p>
    <w:p w:rsidR="00E83CA6" w:rsidRPr="00E83CA6" w:rsidRDefault="00564C53" w:rsidP="00564C53">
      <w:pPr>
        <w:pStyle w:val="Zvyraznenie"/>
        <w:spacing w:before="0" w:after="0"/>
        <w:ind w:left="1416" w:firstLine="708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December 2020</w:t>
      </w:r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- </w:t>
      </w:r>
      <w:bookmarkStart w:id="0" w:name="_GoBack"/>
      <w:bookmarkEnd w:id="0"/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publication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of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papers</w:t>
      </w:r>
      <w:proofErr w:type="spellEnd"/>
    </w:p>
    <w:p w:rsidR="009F6825" w:rsidRDefault="009F6825" w:rsidP="00E83CA6">
      <w:pPr>
        <w:pStyle w:val="Zvyraznenie"/>
        <w:spacing w:after="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</w:pPr>
    </w:p>
    <w:p w:rsidR="00E83CA6" w:rsidRPr="00E83CA6" w:rsidRDefault="009F6825" w:rsidP="00E83CA6">
      <w:pPr>
        <w:pStyle w:val="Zvyraznenie"/>
        <w:spacing w:after="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</w:pPr>
      <w:proofErr w:type="spellStart"/>
      <w:r w:rsidRPr="009F6825"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  <w:t>Publishing</w:t>
      </w:r>
      <w:proofErr w:type="spellEnd"/>
      <w:r w:rsidRPr="009F6825"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  <w:t xml:space="preserve"> and </w:t>
      </w:r>
      <w:proofErr w:type="spellStart"/>
      <w:r w:rsidRPr="009F6825"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  <w:t>editing</w:t>
      </w:r>
      <w:proofErr w:type="spellEnd"/>
      <w:r w:rsidRPr="009F6825"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  <w:t>: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Contributions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will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be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published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in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scientific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proceedings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,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which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will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be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available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in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paper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and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electronic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form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(CD-ROM).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Please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edit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the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contributions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according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to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the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instructions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below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and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send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them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in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electronic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form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(MS Word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format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, RTF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suffix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, </w:t>
      </w:r>
      <w:proofErr w:type="spellStart"/>
      <w:r w:rsidR="00E80469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file</w:t>
      </w:r>
      <w:proofErr w:type="spellEnd"/>
      <w:r w:rsidR="00E80469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name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-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Surname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) no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later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than</w:t>
      </w:r>
      <w:proofErr w:type="spellEnd"/>
      <w:r w:rsidR="00E83CA6"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August 31, 2020 to </w:t>
      </w:r>
      <w:hyperlink r:id="rId8" w:history="1">
        <w:r w:rsidRPr="00BC74C5">
          <w:rPr>
            <w:rStyle w:val="Hypertextovprepojenie"/>
            <w:rFonts w:ascii="Times New Roman" w:eastAsiaTheme="minorHAnsi" w:hAnsi="Times New Roman"/>
            <w:b w:val="0"/>
            <w:sz w:val="24"/>
            <w:szCs w:val="24"/>
            <w:lang w:val="sk-SK" w:eastAsia="en-US"/>
          </w:rPr>
          <w:t>jcentrum@ukf.sk</w:t>
        </w:r>
      </w:hyperlink>
      <w:r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.</w:t>
      </w:r>
    </w:p>
    <w:p w:rsidR="00E83CA6" w:rsidRPr="00E83CA6" w:rsidRDefault="00E83CA6" w:rsidP="00E83CA6">
      <w:pPr>
        <w:pStyle w:val="Zvyraznenie"/>
        <w:spacing w:after="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</w:pP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Contributions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will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be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published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in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the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author's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editorial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office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-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the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authors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are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responsible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for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the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language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and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content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levels</w:t>
      </w:r>
      <w:proofErr w:type="spellEnd"/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.</w:t>
      </w:r>
    </w:p>
    <w:p w:rsidR="009F6825" w:rsidRDefault="00E83CA6" w:rsidP="009F6825">
      <w:pPr>
        <w:pStyle w:val="Zvyraznenie"/>
        <w:spacing w:after="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</w:pPr>
      <w:proofErr w:type="spellStart"/>
      <w:r w:rsidRPr="009F6825"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  <w:t>Language</w:t>
      </w:r>
      <w:proofErr w:type="spellEnd"/>
      <w:r w:rsidRPr="009F6825"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  <w:t xml:space="preserve"> of </w:t>
      </w:r>
      <w:proofErr w:type="spellStart"/>
      <w:r w:rsidRPr="009F6825"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  <w:t>contributions</w:t>
      </w:r>
      <w:proofErr w:type="spellEnd"/>
      <w:r w:rsidRPr="009F6825"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  <w:t>:</w:t>
      </w:r>
      <w:r w:rsidRPr="00E83CA6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Slovak, </w:t>
      </w:r>
      <w:proofErr w:type="spellStart"/>
      <w:r w:rsid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Czech</w:t>
      </w:r>
      <w:proofErr w:type="spellEnd"/>
      <w:r w:rsid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, </w:t>
      </w:r>
      <w:proofErr w:type="spellStart"/>
      <w:r w:rsid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English</w:t>
      </w:r>
      <w:proofErr w:type="spellEnd"/>
      <w:r w:rsid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, </w:t>
      </w:r>
      <w:proofErr w:type="spellStart"/>
      <w:r w:rsid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Russian</w:t>
      </w:r>
      <w:proofErr w:type="spellEnd"/>
      <w:r w:rsid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, </w:t>
      </w:r>
      <w:proofErr w:type="spellStart"/>
      <w:r w:rsid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German</w:t>
      </w:r>
      <w:proofErr w:type="spellEnd"/>
    </w:p>
    <w:p w:rsidR="00E80469" w:rsidRPr="009F6825" w:rsidRDefault="00E83CA6" w:rsidP="009F6825">
      <w:pPr>
        <w:pStyle w:val="Zvyraznenie"/>
        <w:spacing w:after="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</w:pPr>
      <w:proofErr w:type="spellStart"/>
      <w:r w:rsidRP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The</w:t>
      </w:r>
      <w:proofErr w:type="spellEnd"/>
      <w:r w:rsidRP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scientific</w:t>
      </w:r>
      <w:proofErr w:type="spellEnd"/>
      <w:r w:rsidRP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proceedings</w:t>
      </w:r>
      <w:proofErr w:type="spellEnd"/>
      <w:r w:rsidRP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will</w:t>
      </w:r>
      <w:proofErr w:type="spellEnd"/>
      <w:r w:rsidRP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be</w:t>
      </w:r>
      <w:proofErr w:type="spellEnd"/>
      <w:r w:rsidRP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 xml:space="preserve"> </w:t>
      </w:r>
      <w:proofErr w:type="spellStart"/>
      <w:r w:rsidRP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reviewed</w:t>
      </w:r>
      <w:proofErr w:type="spellEnd"/>
      <w:r w:rsidRPr="009F6825">
        <w:rPr>
          <w:rFonts w:ascii="Times New Roman" w:eastAsiaTheme="minorHAnsi" w:hAnsi="Times New Roman"/>
          <w:b w:val="0"/>
          <w:i w:val="0"/>
          <w:sz w:val="24"/>
          <w:szCs w:val="24"/>
          <w:lang w:val="sk-SK" w:eastAsia="en-US"/>
        </w:rPr>
        <w:t>.</w:t>
      </w:r>
    </w:p>
    <w:p w:rsidR="00E80469" w:rsidRDefault="00E80469" w:rsidP="00E83CA6">
      <w:pPr>
        <w:pStyle w:val="Zvyraznenie"/>
        <w:spacing w:after="0"/>
        <w:jc w:val="center"/>
        <w:rPr>
          <w:rFonts w:ascii="Times New Roman" w:eastAsiaTheme="minorHAnsi" w:hAnsi="Times New Roman"/>
          <w:i w:val="0"/>
          <w:sz w:val="24"/>
          <w:szCs w:val="24"/>
          <w:lang w:val="sk-SK" w:eastAsia="en-US"/>
        </w:rPr>
      </w:pPr>
    </w:p>
    <w:p w:rsidR="00E83CA6" w:rsidRPr="009A64FE" w:rsidRDefault="002132B6" w:rsidP="002132B6">
      <w:pPr>
        <w:tabs>
          <w:tab w:val="left" w:pos="1418"/>
        </w:tabs>
        <w:spacing w:after="0" w:line="240" w:lineRule="auto"/>
        <w:ind w:left="680" w:hanging="6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32B6">
        <w:rPr>
          <w:rFonts w:ascii="Times New Roman" w:eastAsia="Times New Roman" w:hAnsi="Times New Roman" w:cs="Times New Roman"/>
          <w:b/>
          <w:sz w:val="28"/>
          <w:szCs w:val="32"/>
          <w:lang w:eastAsia="sk-SK"/>
        </w:rPr>
        <w:t>Article</w:t>
      </w:r>
      <w:proofErr w:type="spellEnd"/>
      <w:r w:rsidRPr="002132B6">
        <w:rPr>
          <w:rFonts w:ascii="Times New Roman" w:eastAsia="Times New Roman" w:hAnsi="Times New Roman" w:cs="Times New Roman"/>
          <w:b/>
          <w:sz w:val="28"/>
          <w:szCs w:val="32"/>
          <w:lang w:eastAsia="sk-SK"/>
        </w:rPr>
        <w:t xml:space="preserve"> </w:t>
      </w:r>
      <w:proofErr w:type="spellStart"/>
      <w:r w:rsidRPr="002132B6">
        <w:rPr>
          <w:rFonts w:ascii="Times New Roman" w:eastAsia="Times New Roman" w:hAnsi="Times New Roman" w:cs="Times New Roman"/>
          <w:b/>
          <w:sz w:val="28"/>
          <w:szCs w:val="32"/>
          <w:lang w:eastAsia="sk-SK"/>
        </w:rPr>
        <w:t>writing</w:t>
      </w:r>
      <w:proofErr w:type="spellEnd"/>
      <w:r w:rsidRPr="002132B6">
        <w:rPr>
          <w:rFonts w:ascii="Times New Roman" w:eastAsia="Times New Roman" w:hAnsi="Times New Roman" w:cs="Times New Roman"/>
          <w:b/>
          <w:sz w:val="28"/>
          <w:szCs w:val="32"/>
          <w:lang w:eastAsia="sk-SK"/>
        </w:rPr>
        <w:t xml:space="preserve"> </w:t>
      </w:r>
      <w:proofErr w:type="spellStart"/>
      <w:r w:rsidRPr="002132B6">
        <w:rPr>
          <w:rFonts w:ascii="Times New Roman" w:eastAsia="Times New Roman" w:hAnsi="Times New Roman" w:cs="Times New Roman"/>
          <w:b/>
          <w:sz w:val="28"/>
          <w:szCs w:val="32"/>
          <w:lang w:eastAsia="sk-SK"/>
        </w:rPr>
        <w:t>guidelines</w:t>
      </w:r>
      <w:proofErr w:type="spellEnd"/>
    </w:p>
    <w:p w:rsidR="002132B6" w:rsidRDefault="002132B6" w:rsidP="00E83CA6">
      <w:pPr>
        <w:tabs>
          <w:tab w:val="left" w:pos="1418"/>
        </w:tabs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  <w:u w:val="single"/>
        </w:rPr>
      </w:pPr>
    </w:p>
    <w:p w:rsidR="00F3317C" w:rsidRPr="00F3317C" w:rsidRDefault="00F3317C" w:rsidP="00E83CA6">
      <w:pPr>
        <w:tabs>
          <w:tab w:val="left" w:pos="1418"/>
        </w:tabs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17C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F3317C">
        <w:rPr>
          <w:rFonts w:ascii="Times New Roman" w:hAnsi="Times New Roman" w:cs="Times New Roman"/>
          <w:b/>
          <w:sz w:val="24"/>
          <w:szCs w:val="24"/>
        </w:rPr>
        <w:t>:</w:t>
      </w:r>
      <w:r w:rsidRPr="00F3317C">
        <w:rPr>
          <w:rFonts w:ascii="Times New Roman" w:hAnsi="Times New Roman" w:cs="Times New Roman"/>
          <w:sz w:val="24"/>
          <w:szCs w:val="24"/>
        </w:rPr>
        <w:t xml:space="preserve"> Slovak,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>.</w:t>
      </w:r>
    </w:p>
    <w:p w:rsidR="00E83CA6" w:rsidRPr="009A64FE" w:rsidRDefault="00F3317C" w:rsidP="00F3317C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17C">
        <w:rPr>
          <w:rFonts w:ascii="Times New Roman" w:hAnsi="Times New Roman" w:cs="Times New Roman"/>
          <w:b/>
          <w:sz w:val="24"/>
          <w:szCs w:val="24"/>
        </w:rPr>
        <w:t>Extent</w:t>
      </w:r>
      <w:proofErr w:type="spellEnd"/>
      <w:r w:rsidRPr="00F3317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331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33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Pr="00F3317C">
        <w:rPr>
          <w:rFonts w:ascii="Times New Roman" w:hAnsi="Times New Roman" w:cs="Times New Roman"/>
          <w:b/>
          <w:sz w:val="24"/>
          <w:szCs w:val="24"/>
        </w:rPr>
        <w:t>:</w:t>
      </w:r>
      <w:r w:rsidRPr="00F3317C">
        <w:rPr>
          <w:rFonts w:ascii="Times New Roman" w:hAnsi="Times New Roman" w:cs="Times New Roman"/>
          <w:sz w:val="24"/>
          <w:szCs w:val="24"/>
        </w:rPr>
        <w:t xml:space="preserve"> 4 - 8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(max. 14 500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and title of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>.</w:t>
      </w:r>
    </w:p>
    <w:p w:rsidR="00E83CA6" w:rsidRPr="00F3317C" w:rsidRDefault="00F3317C" w:rsidP="00E83CA6">
      <w:pPr>
        <w:tabs>
          <w:tab w:val="left" w:pos="1418"/>
        </w:tabs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17C">
        <w:rPr>
          <w:rFonts w:ascii="Times New Roman" w:hAnsi="Times New Roman" w:cs="Times New Roman"/>
          <w:b/>
          <w:sz w:val="24"/>
          <w:szCs w:val="24"/>
        </w:rPr>
        <w:t>Page</w:t>
      </w:r>
      <w:proofErr w:type="spellEnd"/>
      <w:r w:rsidRPr="00F33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b/>
          <w:sz w:val="24"/>
          <w:szCs w:val="24"/>
        </w:rPr>
        <w:t>appearance</w:t>
      </w:r>
      <w:proofErr w:type="spellEnd"/>
      <w:r w:rsidRPr="00F3317C">
        <w:rPr>
          <w:rFonts w:ascii="Times New Roman" w:hAnsi="Times New Roman" w:cs="Times New Roman"/>
          <w:b/>
          <w:sz w:val="24"/>
          <w:szCs w:val="24"/>
        </w:rPr>
        <w:t>:</w:t>
      </w:r>
      <w:r w:rsidRPr="00F3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: A4,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2.5;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17C">
        <w:rPr>
          <w:rFonts w:ascii="Times New Roman" w:hAnsi="Times New Roman" w:cs="Times New Roman"/>
          <w:sz w:val="24"/>
          <w:szCs w:val="24"/>
        </w:rPr>
        <w:t xml:space="preserve">1.0; font: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3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17C" w:rsidRDefault="00F3317C" w:rsidP="00E83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7C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 w:rsidRPr="00F3317C">
        <w:rPr>
          <w:rFonts w:ascii="Times New Roman" w:hAnsi="Times New Roman" w:cs="Times New Roman"/>
          <w:b/>
          <w:sz w:val="24"/>
          <w:szCs w:val="24"/>
        </w:rPr>
        <w:t>not</w:t>
      </w:r>
      <w:proofErr w:type="spellEnd"/>
      <w:r w:rsidRPr="00F33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b/>
          <w:sz w:val="24"/>
          <w:szCs w:val="24"/>
        </w:rPr>
        <w:t>format</w:t>
      </w:r>
      <w:proofErr w:type="spellEnd"/>
      <w:r w:rsidRPr="00F33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b/>
          <w:sz w:val="24"/>
          <w:szCs w:val="24"/>
        </w:rPr>
        <w:t>fonts</w:t>
      </w:r>
      <w:proofErr w:type="spellEnd"/>
      <w:r w:rsidRPr="00F3317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3317C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F3317C">
        <w:rPr>
          <w:rFonts w:ascii="Times New Roman" w:hAnsi="Times New Roman" w:cs="Times New Roman"/>
          <w:b/>
          <w:sz w:val="24"/>
          <w:szCs w:val="24"/>
        </w:rPr>
        <w:t xml:space="preserve"> text in </w:t>
      </w:r>
      <w:proofErr w:type="spellStart"/>
      <w:r w:rsidRPr="00F3317C">
        <w:rPr>
          <w:rFonts w:ascii="Times New Roman" w:hAnsi="Times New Roman" w:cs="Times New Roman"/>
          <w:b/>
          <w:sz w:val="24"/>
          <w:szCs w:val="24"/>
        </w:rPr>
        <w:t>Normal</w:t>
      </w:r>
      <w:proofErr w:type="spellEnd"/>
      <w:r w:rsidRPr="00F33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b/>
          <w:sz w:val="24"/>
          <w:szCs w:val="24"/>
        </w:rPr>
        <w:t>format</w:t>
      </w:r>
      <w:proofErr w:type="spellEnd"/>
      <w:r w:rsidRPr="00F3317C">
        <w:rPr>
          <w:rFonts w:ascii="Times New Roman" w:hAnsi="Times New Roman" w:cs="Times New Roman"/>
          <w:b/>
          <w:sz w:val="24"/>
          <w:szCs w:val="24"/>
        </w:rPr>
        <w:t xml:space="preserve">) !!! </w:t>
      </w:r>
    </w:p>
    <w:p w:rsidR="00E83CA6" w:rsidRPr="009A64FE" w:rsidRDefault="00D45AA4" w:rsidP="00E83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AA4">
        <w:rPr>
          <w:rFonts w:ascii="Times New Roman" w:hAnsi="Times New Roman" w:cs="Times New Roman"/>
          <w:b/>
          <w:sz w:val="24"/>
          <w:szCs w:val="24"/>
        </w:rPr>
        <w:t xml:space="preserve">Title of </w:t>
      </w:r>
      <w:proofErr w:type="spellStart"/>
      <w:r w:rsidRPr="00D45AA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4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Pr="00D45AA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="00F3317C" w:rsidRPr="00F3317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3317C" w:rsidRPr="00F3317C">
        <w:rPr>
          <w:rFonts w:ascii="Times New Roman" w:hAnsi="Times New Roman" w:cs="Times New Roman"/>
          <w:b/>
          <w:sz w:val="24"/>
          <w:szCs w:val="24"/>
        </w:rPr>
        <w:t>not</w:t>
      </w:r>
      <w:proofErr w:type="spellEnd"/>
      <w:r w:rsidR="00F3317C" w:rsidRPr="00F33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17C" w:rsidRPr="00F3317C">
        <w:rPr>
          <w:rFonts w:ascii="Times New Roman" w:hAnsi="Times New Roman" w:cs="Times New Roman"/>
          <w:b/>
          <w:sz w:val="24"/>
          <w:szCs w:val="24"/>
        </w:rPr>
        <w:t>capitalized</w:t>
      </w:r>
      <w:proofErr w:type="spellEnd"/>
      <w:r w:rsidR="00F3317C" w:rsidRPr="00F3317C">
        <w:rPr>
          <w:rFonts w:ascii="Times New Roman" w:hAnsi="Times New Roman" w:cs="Times New Roman"/>
          <w:b/>
          <w:sz w:val="24"/>
          <w:szCs w:val="24"/>
        </w:rPr>
        <w:t>)</w:t>
      </w:r>
    </w:p>
    <w:p w:rsidR="00F3317C" w:rsidRDefault="00F3317C" w:rsidP="00E8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7C">
        <w:rPr>
          <w:rFonts w:ascii="Times New Roman" w:hAnsi="Times New Roman" w:cs="Times New Roman"/>
          <w:sz w:val="24"/>
          <w:szCs w:val="24"/>
        </w:rPr>
        <w:t xml:space="preserve">Type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, font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14b,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divide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F3317C">
        <w:rPr>
          <w:rFonts w:ascii="Times New Roman" w:hAnsi="Times New Roman" w:cs="Times New Roman"/>
          <w:sz w:val="24"/>
          <w:szCs w:val="24"/>
        </w:rPr>
        <w:t>dot</w:t>
      </w:r>
      <w:proofErr w:type="spellEnd"/>
      <w:r w:rsidRPr="00F33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AA4" w:rsidRDefault="006A041A" w:rsidP="00E83C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</w:p>
    <w:p w:rsidR="00E83CA6" w:rsidRPr="009A64FE" w:rsidRDefault="00D45AA4" w:rsidP="00E83C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A4">
        <w:rPr>
          <w:rFonts w:ascii="Times New Roman" w:hAnsi="Times New Roman" w:cs="Times New Roman"/>
          <w:sz w:val="24"/>
          <w:szCs w:val="24"/>
        </w:rPr>
        <w:t xml:space="preserve">Type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, font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14b,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divide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dot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>.</w:t>
      </w:r>
    </w:p>
    <w:p w:rsidR="00E83CA6" w:rsidRPr="009A64FE" w:rsidRDefault="00D45AA4" w:rsidP="00E8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AA4"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 w:rsidRPr="00D45AA4">
        <w:rPr>
          <w:rFonts w:ascii="Times New Roman" w:hAnsi="Times New Roman" w:cs="Times New Roman"/>
          <w:b/>
          <w:sz w:val="24"/>
          <w:szCs w:val="24"/>
        </w:rPr>
        <w:t xml:space="preserve"> (s)</w:t>
      </w:r>
    </w:p>
    <w:p w:rsidR="00D45AA4" w:rsidRDefault="00D45AA4" w:rsidP="00E83C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AA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abbreviated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, font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12b.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AA4">
        <w:rPr>
          <w:rFonts w:ascii="Times New Roman" w:hAnsi="Times New Roman" w:cs="Times New Roman"/>
          <w:sz w:val="24"/>
          <w:szCs w:val="24"/>
        </w:rPr>
        <w:t>dash</w:t>
      </w:r>
      <w:proofErr w:type="spellEnd"/>
      <w:r w:rsidRPr="00D45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CA6" w:rsidRPr="009A64FE" w:rsidRDefault="00D45AA4" w:rsidP="00E83C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45AA4">
        <w:rPr>
          <w:rFonts w:ascii="Times New Roman" w:hAnsi="Times New Roman" w:cs="Times New Roman"/>
          <w:b/>
          <w:bCs/>
          <w:sz w:val="24"/>
          <w:szCs w:val="24"/>
        </w:rPr>
        <w:t>orkplace</w:t>
      </w:r>
      <w:proofErr w:type="spellEnd"/>
    </w:p>
    <w:p w:rsidR="00E83CA6" w:rsidRPr="009A64FE" w:rsidRDefault="00D45AA4" w:rsidP="00E83CA6">
      <w:pPr>
        <w:pStyle w:val="Zkladntext"/>
        <w:jc w:val="both"/>
        <w:rPr>
          <w:szCs w:val="24"/>
        </w:rPr>
      </w:pPr>
      <w:proofErr w:type="spellStart"/>
      <w:r w:rsidRPr="00D45AA4">
        <w:rPr>
          <w:szCs w:val="24"/>
        </w:rPr>
        <w:t>Write</w:t>
      </w:r>
      <w:proofErr w:type="spellEnd"/>
      <w:r w:rsidRPr="00D45AA4">
        <w:rPr>
          <w:szCs w:val="24"/>
        </w:rPr>
        <w:t xml:space="preserve"> in </w:t>
      </w:r>
      <w:proofErr w:type="spellStart"/>
      <w:r w:rsidRPr="00D45AA4">
        <w:rPr>
          <w:szCs w:val="24"/>
        </w:rPr>
        <w:t>full</w:t>
      </w:r>
      <w:proofErr w:type="spellEnd"/>
      <w:r w:rsidRPr="00D45AA4">
        <w:rPr>
          <w:szCs w:val="24"/>
        </w:rPr>
        <w:t xml:space="preserve"> </w:t>
      </w:r>
      <w:proofErr w:type="spellStart"/>
      <w:r w:rsidRPr="00D45AA4">
        <w:rPr>
          <w:szCs w:val="24"/>
        </w:rPr>
        <w:t>from</w:t>
      </w:r>
      <w:proofErr w:type="spellEnd"/>
      <w:r w:rsidRPr="00D45AA4">
        <w:rPr>
          <w:szCs w:val="24"/>
        </w:rPr>
        <w:t xml:space="preserve"> </w:t>
      </w:r>
      <w:proofErr w:type="spellStart"/>
      <w:r w:rsidRPr="00D45AA4">
        <w:rPr>
          <w:szCs w:val="24"/>
        </w:rPr>
        <w:t>the</w:t>
      </w:r>
      <w:proofErr w:type="spellEnd"/>
      <w:r w:rsidRPr="00D45AA4">
        <w:rPr>
          <w:szCs w:val="24"/>
        </w:rPr>
        <w:t xml:space="preserve"> </w:t>
      </w:r>
      <w:proofErr w:type="spellStart"/>
      <w:r w:rsidRPr="00D45AA4">
        <w:rPr>
          <w:szCs w:val="24"/>
        </w:rPr>
        <w:t>left</w:t>
      </w:r>
      <w:proofErr w:type="spellEnd"/>
      <w:r w:rsidRPr="00D45AA4">
        <w:rPr>
          <w:szCs w:val="24"/>
        </w:rPr>
        <w:t xml:space="preserve"> </w:t>
      </w:r>
      <w:proofErr w:type="spellStart"/>
      <w:r w:rsidRPr="00D45AA4">
        <w:rPr>
          <w:szCs w:val="24"/>
        </w:rPr>
        <w:t>margin</w:t>
      </w:r>
      <w:proofErr w:type="spellEnd"/>
      <w:r w:rsidRPr="00D45AA4">
        <w:rPr>
          <w:szCs w:val="24"/>
        </w:rPr>
        <w:t xml:space="preserve">, font </w:t>
      </w:r>
      <w:proofErr w:type="spellStart"/>
      <w:r w:rsidRPr="00D45AA4">
        <w:rPr>
          <w:szCs w:val="24"/>
        </w:rPr>
        <w:t>size</w:t>
      </w:r>
      <w:proofErr w:type="spellEnd"/>
      <w:r w:rsidRPr="00D45AA4">
        <w:rPr>
          <w:szCs w:val="24"/>
        </w:rPr>
        <w:t xml:space="preserve"> 12b.</w:t>
      </w:r>
      <w:r w:rsidR="00E83CA6" w:rsidRPr="009A64FE">
        <w:rPr>
          <w:szCs w:val="24"/>
        </w:rPr>
        <w:t xml:space="preserve"> </w:t>
      </w:r>
    </w:p>
    <w:p w:rsidR="00F405B7" w:rsidRPr="00F405B7" w:rsidRDefault="00F405B7" w:rsidP="00F4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5B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bstract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</w:p>
    <w:p w:rsidR="00F405B7" w:rsidRPr="00F405B7" w:rsidRDefault="00F405B7" w:rsidP="00F4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B7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of 5-10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describes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paragraphs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>, 10 p.</w:t>
      </w:r>
    </w:p>
    <w:p w:rsidR="00E83CA6" w:rsidRPr="009A64FE" w:rsidRDefault="00F405B7" w:rsidP="00F4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5B7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F405B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405B7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F405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5B7" w:rsidRDefault="00F405B7" w:rsidP="00E8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B7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of 5-10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describes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paragraphs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>, 10 p.</w:t>
      </w:r>
    </w:p>
    <w:p w:rsidR="00F405B7" w:rsidRDefault="00F405B7" w:rsidP="00E83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A6" w:rsidRPr="009A64FE" w:rsidRDefault="00E83CA6" w:rsidP="00E83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4FE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9A64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4FE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="00F405B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F405B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F40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5B7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="00F40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5B7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="00F40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5B7">
        <w:rPr>
          <w:rFonts w:ascii="Times New Roman" w:hAnsi="Times New Roman" w:cs="Times New Roman"/>
          <w:b/>
          <w:sz w:val="24"/>
          <w:szCs w:val="24"/>
        </w:rPr>
        <w:t>than</w:t>
      </w:r>
      <w:proofErr w:type="spellEnd"/>
      <w:r w:rsidR="00F40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5B7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</w:p>
    <w:p w:rsidR="00E83CA6" w:rsidRDefault="00E83CA6" w:rsidP="00E8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F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96D18">
        <w:rPr>
          <w:rFonts w:ascii="Times New Roman" w:hAnsi="Times New Roman" w:cs="Times New Roman"/>
          <w:sz w:val="24"/>
          <w:szCs w:val="24"/>
        </w:rPr>
        <w:t>k</w:t>
      </w:r>
      <w:r w:rsidR="00896D18" w:rsidRPr="00896D18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="00896D18" w:rsidRPr="00896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18" w:rsidRPr="00896D1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9A6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4FE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9A64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A64FE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F405B7" w:rsidRPr="00F405B7" w:rsidRDefault="00F405B7" w:rsidP="00F4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5B7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F40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5B7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</w:p>
    <w:p w:rsidR="00F405B7" w:rsidRDefault="00F405B7" w:rsidP="00F4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96D18">
        <w:rPr>
          <w:rFonts w:ascii="Times New Roman" w:hAnsi="Times New Roman" w:cs="Times New Roman"/>
          <w:sz w:val="24"/>
          <w:szCs w:val="24"/>
        </w:rPr>
        <w:t>k</w:t>
      </w:r>
      <w:r w:rsidR="00896D18" w:rsidRPr="00896D18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="00896D18" w:rsidRPr="00896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18" w:rsidRPr="00896D1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>, 10 b.</w:t>
      </w:r>
    </w:p>
    <w:p w:rsidR="00896D18" w:rsidRPr="009A64FE" w:rsidRDefault="00896D18" w:rsidP="00F4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3E" w:rsidRPr="0074053E" w:rsidRDefault="0074053E" w:rsidP="00E85FC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405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 </w:t>
      </w:r>
      <w:proofErr w:type="spellStart"/>
      <w:r w:rsidRPr="007405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Chapter</w:t>
      </w:r>
      <w:proofErr w:type="spellEnd"/>
      <w:r w:rsidRPr="007405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headings</w:t>
      </w:r>
      <w:proofErr w:type="spellEnd"/>
    </w:p>
    <w:p w:rsidR="0074053E" w:rsidRPr="0074053E" w:rsidRDefault="0074053E" w:rsidP="00E85FC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Chapter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headings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written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bold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letters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left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margin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decimal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sort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dot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space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font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size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12b.,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Bold</w:t>
      </w:r>
      <w:proofErr w:type="spellEnd"/>
    </w:p>
    <w:p w:rsidR="0074053E" w:rsidRPr="0074053E" w:rsidRDefault="0074053E" w:rsidP="00E85FC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405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 Text</w:t>
      </w:r>
    </w:p>
    <w:p w:rsidR="0074053E" w:rsidRPr="0074053E" w:rsidRDefault="0074053E" w:rsidP="00E85FC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font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size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12b;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line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wrapping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4053E" w:rsidRPr="0074053E" w:rsidRDefault="0074053E" w:rsidP="00E85FC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not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indent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85FC5" w:rsidRPr="00E8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="00E85FC5" w:rsidRPr="00E85FC5">
        <w:rPr>
          <w:rFonts w:ascii="Times New Roman" w:eastAsia="Times New Roman" w:hAnsi="Times New Roman" w:cs="Times New Roman"/>
          <w:sz w:val="24"/>
          <w:szCs w:val="24"/>
          <w:lang w:eastAsia="cs-CZ"/>
        </w:rPr>
        <w:t>not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divide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 of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lines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Use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bold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underline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italics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longer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quotes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4053E" w:rsidRPr="0074053E" w:rsidRDefault="0074053E" w:rsidP="00E85FC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referring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text,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use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page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author's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surname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pages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quotation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round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brackets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appropriate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place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text. (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Katu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ščá</w:t>
      </w:r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2005, 24-25).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Citations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correspond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references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4053E" w:rsidRDefault="0074053E" w:rsidP="00E85FC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Tables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pictures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graphs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diagrams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created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editor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included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text. Font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size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10b  in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tables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Pictures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graphs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inclusion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sent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separate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files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JPG </w:t>
      </w:r>
      <w:proofErr w:type="spellStart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format</w:t>
      </w:r>
      <w:proofErr w:type="spellEnd"/>
      <w:r w:rsidRPr="007405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4053E" w:rsidRDefault="0074053E" w:rsidP="0074053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3CA6" w:rsidRPr="006A041A" w:rsidRDefault="006A041A" w:rsidP="0074053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041A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proofErr w:type="spellEnd"/>
    </w:p>
    <w:p w:rsidR="0074053E" w:rsidRPr="0074053E" w:rsidRDefault="0074053E" w:rsidP="0074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53E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ordered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alphabetically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bibliographic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4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C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85FC5">
        <w:rPr>
          <w:rFonts w:ascii="Times New Roman" w:hAnsi="Times New Roman" w:cs="Times New Roman"/>
          <w:sz w:val="24"/>
          <w:szCs w:val="24"/>
        </w:rPr>
        <w:t xml:space="preserve"> </w:t>
      </w:r>
      <w:r w:rsidRPr="007405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, title,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53E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>, ISBN).</w:t>
      </w:r>
    </w:p>
    <w:p w:rsidR="00E85FC5" w:rsidRDefault="00E85FC5" w:rsidP="0074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3E" w:rsidRPr="0074053E" w:rsidRDefault="0074053E" w:rsidP="0074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53E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>:</w:t>
      </w:r>
    </w:p>
    <w:p w:rsidR="00E85FC5" w:rsidRDefault="00E85FC5" w:rsidP="007405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3CA6" w:rsidRPr="0074053E" w:rsidRDefault="00E83CA6" w:rsidP="0074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53E">
        <w:rPr>
          <w:rFonts w:ascii="Times New Roman" w:hAnsi="Times New Roman" w:cs="Times New Roman"/>
          <w:i/>
          <w:sz w:val="24"/>
          <w:szCs w:val="24"/>
        </w:rPr>
        <w:t>Monogra</w:t>
      </w:r>
      <w:r w:rsidR="00E85FC5">
        <w:rPr>
          <w:rFonts w:ascii="Times New Roman" w:hAnsi="Times New Roman" w:cs="Times New Roman"/>
          <w:i/>
          <w:sz w:val="24"/>
          <w:szCs w:val="24"/>
        </w:rPr>
        <w:t>ph</w:t>
      </w:r>
      <w:proofErr w:type="spellEnd"/>
      <w:r w:rsidRPr="0074053E">
        <w:rPr>
          <w:rFonts w:ascii="Times New Roman" w:hAnsi="Times New Roman" w:cs="Times New Roman"/>
          <w:sz w:val="24"/>
          <w:szCs w:val="24"/>
        </w:rPr>
        <w:t>: MIKO, František. 1970. Text a štýl. Bratislava : Smena. 154 s. ISBN 978-80-85343-59-7.</w:t>
      </w:r>
    </w:p>
    <w:p w:rsidR="00E83CA6" w:rsidRPr="0074053E" w:rsidRDefault="00E85FC5" w:rsidP="00E8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FC5">
        <w:rPr>
          <w:rFonts w:ascii="Times New Roman" w:hAnsi="Times New Roman" w:cs="Times New Roman"/>
          <w:i/>
          <w:sz w:val="24"/>
          <w:szCs w:val="24"/>
        </w:rPr>
        <w:t>Proceedings</w:t>
      </w:r>
      <w:proofErr w:type="spellEnd"/>
      <w:r w:rsidRPr="00E85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FC5">
        <w:rPr>
          <w:rFonts w:ascii="Times New Roman" w:hAnsi="Times New Roman" w:cs="Times New Roman"/>
          <w:i/>
          <w:sz w:val="24"/>
          <w:szCs w:val="24"/>
        </w:rPr>
        <w:t>article</w:t>
      </w:r>
      <w:proofErr w:type="spellEnd"/>
      <w:r w:rsidR="00E83CA6" w:rsidRPr="0074053E">
        <w:rPr>
          <w:rFonts w:ascii="Times New Roman" w:hAnsi="Times New Roman" w:cs="Times New Roman"/>
          <w:sz w:val="24"/>
          <w:szCs w:val="24"/>
        </w:rPr>
        <w:t>: ZELENICKÁ, Elena. 2012. Jazyk – jav kultúrny a spoločenský. In: Jazyk – kultúra – spoločnosť (vzájomné súvislosti): vedecký zborník. Nitra: UKF, s. 7–10. ISBN 978-80-558-0117-9.</w:t>
      </w:r>
    </w:p>
    <w:p w:rsidR="00E83CA6" w:rsidRPr="0074053E" w:rsidRDefault="00E85FC5" w:rsidP="00E8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FC5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E85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FC5">
        <w:rPr>
          <w:rFonts w:ascii="Times New Roman" w:hAnsi="Times New Roman" w:cs="Times New Roman"/>
          <w:i/>
          <w:sz w:val="24"/>
          <w:szCs w:val="24"/>
        </w:rPr>
        <w:t>article</w:t>
      </w:r>
      <w:proofErr w:type="spellEnd"/>
      <w:r w:rsidRPr="00E85FC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CA6" w:rsidRPr="0074053E">
        <w:rPr>
          <w:rFonts w:ascii="Times New Roman" w:hAnsi="Times New Roman" w:cs="Times New Roman"/>
          <w:sz w:val="24"/>
          <w:szCs w:val="24"/>
        </w:rPr>
        <w:t xml:space="preserve">NEKVAPIL, Jaroslav. 2010. </w:t>
      </w:r>
      <w:proofErr w:type="spellStart"/>
      <w:r w:rsidR="00E83CA6" w:rsidRPr="0074053E">
        <w:rPr>
          <w:rFonts w:ascii="Times New Roman" w:hAnsi="Times New Roman" w:cs="Times New Roman"/>
          <w:sz w:val="24"/>
          <w:szCs w:val="24"/>
        </w:rPr>
        <w:t>Etnometodologické</w:t>
      </w:r>
      <w:proofErr w:type="spellEnd"/>
      <w:r w:rsidR="00E83CA6" w:rsidRPr="0074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CA6" w:rsidRPr="0074053E">
        <w:rPr>
          <w:rFonts w:ascii="Times New Roman" w:hAnsi="Times New Roman" w:cs="Times New Roman"/>
          <w:sz w:val="24"/>
          <w:szCs w:val="24"/>
        </w:rPr>
        <w:t>inspirace</w:t>
      </w:r>
      <w:proofErr w:type="spellEnd"/>
      <w:r w:rsidR="00E83CA6" w:rsidRPr="0074053E">
        <w:rPr>
          <w:rFonts w:ascii="Times New Roman" w:hAnsi="Times New Roman" w:cs="Times New Roman"/>
          <w:sz w:val="24"/>
          <w:szCs w:val="24"/>
        </w:rPr>
        <w:t>. Sociologický časopis.  roč. 46, č. 4, s. 497–680. ISSN 0038-0288.</w:t>
      </w:r>
    </w:p>
    <w:p w:rsidR="00E83CA6" w:rsidRPr="0074053E" w:rsidRDefault="00E85FC5" w:rsidP="00E83CA6">
      <w:pPr>
        <w:pStyle w:val="Normln"/>
        <w:jc w:val="both"/>
        <w:rPr>
          <w:rStyle w:val="NormlnChar"/>
          <w:sz w:val="20"/>
          <w:szCs w:val="20"/>
          <w:lang w:val="sk-SK"/>
        </w:rPr>
      </w:pPr>
      <w:r w:rsidRPr="00E85FC5">
        <w:rPr>
          <w:i/>
        </w:rPr>
        <w:t>Internet article:</w:t>
      </w:r>
      <w:r w:rsidR="00E83CA6" w:rsidRPr="0074053E">
        <w:t xml:space="preserve"> </w:t>
      </w:r>
      <w:r w:rsidR="00E83CA6" w:rsidRPr="0074053E">
        <w:rPr>
          <w:lang w:eastAsia="cs-CZ"/>
        </w:rPr>
        <w:t xml:space="preserve">WAGNEROVÁ, Elena. 2001. </w:t>
      </w:r>
      <w:proofErr w:type="spellStart"/>
      <w:r w:rsidR="00E83CA6" w:rsidRPr="0074053E">
        <w:rPr>
          <w:lang w:eastAsia="cs-CZ"/>
        </w:rPr>
        <w:t>Eurospeak</w:t>
      </w:r>
      <w:proofErr w:type="spellEnd"/>
      <w:r w:rsidR="00E83CA6" w:rsidRPr="0074053E">
        <w:rPr>
          <w:lang w:eastAsia="cs-CZ"/>
        </w:rPr>
        <w:t xml:space="preserve"> – Fighting the Disease. In</w:t>
      </w:r>
      <w:r>
        <w:rPr>
          <w:lang w:eastAsia="cs-CZ"/>
        </w:rPr>
        <w:t>:</w:t>
      </w:r>
      <w:r w:rsidR="00E83CA6" w:rsidRPr="0074053E">
        <w:rPr>
          <w:lang w:eastAsia="cs-CZ"/>
        </w:rPr>
        <w:t xml:space="preserve"> Cultivate Interactive. </w:t>
      </w:r>
      <w:r w:rsidR="00E83CA6" w:rsidRPr="0074053E">
        <w:rPr>
          <w:lang w:val="sk-SK" w:eastAsia="cs-CZ"/>
        </w:rPr>
        <w:t xml:space="preserve">[online]. 2001, č. </w:t>
      </w:r>
      <w:r w:rsidR="00E83CA6" w:rsidRPr="0074053E">
        <w:rPr>
          <w:lang w:eastAsia="cs-CZ"/>
        </w:rPr>
        <w:t xml:space="preserve">4 </w:t>
      </w:r>
      <w:r w:rsidR="00E83CA6" w:rsidRPr="0074053E">
        <w:rPr>
          <w:lang w:val="sk-SK" w:eastAsia="cs-CZ"/>
        </w:rPr>
        <w:t xml:space="preserve">[cit. 2014-09-02]. Dostupné na internete: </w:t>
      </w:r>
      <w:r w:rsidR="00E83CA6" w:rsidRPr="0074053E">
        <w:rPr>
          <w:lang w:eastAsia="cs-CZ"/>
        </w:rPr>
        <w:t xml:space="preserve"> &lt;http://www.cultivate-int.org/issue4/eurospeak/&gt;.</w:t>
      </w:r>
    </w:p>
    <w:p w:rsidR="00E83CA6" w:rsidRPr="0074053E" w:rsidRDefault="00E83CA6" w:rsidP="00E83CA6">
      <w:pPr>
        <w:spacing w:after="0" w:line="240" w:lineRule="auto"/>
        <w:rPr>
          <w:rFonts w:ascii="Times New Roman" w:hAnsi="Times New Roman" w:cs="Times New Roman"/>
        </w:rPr>
      </w:pPr>
    </w:p>
    <w:p w:rsidR="00E83CA6" w:rsidRPr="00E83CA6" w:rsidRDefault="00E83CA6" w:rsidP="00E83C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3CA6" w:rsidRPr="00E8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3E4F"/>
    <w:multiLevelType w:val="hybridMultilevel"/>
    <w:tmpl w:val="439E4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F9"/>
    <w:rsid w:val="002132B6"/>
    <w:rsid w:val="00263ABC"/>
    <w:rsid w:val="004A3809"/>
    <w:rsid w:val="00564C53"/>
    <w:rsid w:val="00577C99"/>
    <w:rsid w:val="006240D6"/>
    <w:rsid w:val="00667CF9"/>
    <w:rsid w:val="00677E47"/>
    <w:rsid w:val="006A041A"/>
    <w:rsid w:val="0074053E"/>
    <w:rsid w:val="00896D18"/>
    <w:rsid w:val="009F6825"/>
    <w:rsid w:val="00A0553E"/>
    <w:rsid w:val="00A379CA"/>
    <w:rsid w:val="00BD751A"/>
    <w:rsid w:val="00CE33B8"/>
    <w:rsid w:val="00D114B1"/>
    <w:rsid w:val="00D444C9"/>
    <w:rsid w:val="00D45AA4"/>
    <w:rsid w:val="00E80469"/>
    <w:rsid w:val="00E83CA6"/>
    <w:rsid w:val="00E85FC5"/>
    <w:rsid w:val="00F3317C"/>
    <w:rsid w:val="00F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9A69"/>
  <w15:docId w15:val="{8185D47A-77BB-45DF-9920-51825EDA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33B8"/>
  </w:style>
  <w:style w:type="paragraph" w:styleId="Nadpis2">
    <w:name w:val="heading 2"/>
    <w:basedOn w:val="Normlny"/>
    <w:next w:val="Normlny"/>
    <w:link w:val="Nadpis2Char"/>
    <w:qFormat/>
    <w:rsid w:val="00E83C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33B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E83CA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y"/>
    <w:link w:val="ZkladntextChar"/>
    <w:rsid w:val="00E83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83C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vyraznenie">
    <w:name w:val="Zvyraznenie"/>
    <w:basedOn w:val="Normlny"/>
    <w:next w:val="Normlny"/>
    <w:rsid w:val="00E83CA6"/>
    <w:pPr>
      <w:spacing w:before="120" w:after="120" w:line="240" w:lineRule="auto"/>
    </w:pPr>
    <w:rPr>
      <w:rFonts w:ascii="Arial" w:eastAsia="Times New Roman" w:hAnsi="Arial" w:cs="Times New Roman"/>
      <w:b/>
      <w:i/>
      <w:szCs w:val="20"/>
      <w:lang w:val="cs-CZ" w:eastAsia="sk-SK"/>
    </w:rPr>
  </w:style>
  <w:style w:type="paragraph" w:customStyle="1" w:styleId="Normln">
    <w:name w:val="Normální"/>
    <w:basedOn w:val="Normlny"/>
    <w:next w:val="Normlny"/>
    <w:link w:val="NormlnChar"/>
    <w:rsid w:val="00E83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lnChar">
    <w:name w:val="Normální Char"/>
    <w:link w:val="Normln"/>
    <w:rsid w:val="00E83C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zov">
    <w:name w:val="Title"/>
    <w:basedOn w:val="Normlny"/>
    <w:link w:val="NzovChar"/>
    <w:qFormat/>
    <w:rsid w:val="002132B6"/>
    <w:pPr>
      <w:spacing w:after="0" w:line="240" w:lineRule="auto"/>
      <w:jc w:val="center"/>
    </w:pPr>
    <w:rPr>
      <w:rFonts w:ascii="Brush Script MT" w:eastAsia="Times New Roman" w:hAnsi="Brush Script MT" w:cs="Times New Roman"/>
      <w:b/>
      <w:sz w:val="4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132B6"/>
    <w:rPr>
      <w:rFonts w:ascii="Brush Script MT" w:eastAsia="Times New Roman" w:hAnsi="Brush Script MT" w:cs="Times New Roman"/>
      <w:b/>
      <w:sz w:val="4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F682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ntrum@ukf.sk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Zelenicka</cp:lastModifiedBy>
  <cp:revision>8</cp:revision>
  <dcterms:created xsi:type="dcterms:W3CDTF">2020-02-26T15:09:00Z</dcterms:created>
  <dcterms:modified xsi:type="dcterms:W3CDTF">2020-03-09T11:36:00Z</dcterms:modified>
</cp:coreProperties>
</file>